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3F4" w:rsidRPr="00814B92" w:rsidRDefault="003D2FDB" w:rsidP="004C43F4">
      <w:pPr>
        <w:pStyle w:val="Titre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814B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Thyroid dysfunction after </w:t>
      </w:r>
      <w:proofErr w:type="spellStart"/>
      <w:r w:rsidRPr="00814B92">
        <w:rPr>
          <w:rFonts w:ascii="Times New Roman" w:hAnsi="Times New Roman" w:cs="Times New Roman"/>
          <w:b/>
          <w:sz w:val="28"/>
          <w:szCs w:val="28"/>
          <w:lang w:val="en-US"/>
        </w:rPr>
        <w:t>Alemtuzumab</w:t>
      </w:r>
      <w:proofErr w:type="spellEnd"/>
      <w:r w:rsidR="006F4CFF" w:rsidRPr="00814B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16994" w:rsidRPr="00814B92">
        <w:rPr>
          <w:rFonts w:ascii="Times New Roman" w:hAnsi="Times New Roman" w:cs="Times New Roman"/>
          <w:b/>
          <w:sz w:val="28"/>
          <w:szCs w:val="28"/>
          <w:lang w:val="en-US"/>
        </w:rPr>
        <w:t>treatment</w:t>
      </w:r>
    </w:p>
    <w:p w:rsidR="00A70626" w:rsidRPr="00814B92" w:rsidRDefault="00C16994" w:rsidP="004C43F4">
      <w:pPr>
        <w:pStyle w:val="Titre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4B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for </w:t>
      </w:r>
      <w:r w:rsidR="006F4CFF" w:rsidRPr="00814B92">
        <w:rPr>
          <w:rFonts w:ascii="Times New Roman" w:hAnsi="Times New Roman" w:cs="Times New Roman"/>
          <w:b/>
          <w:sz w:val="28"/>
          <w:szCs w:val="28"/>
          <w:lang w:val="en-US"/>
        </w:rPr>
        <w:t>multiple sclerosis</w:t>
      </w:r>
      <w:r w:rsidR="004C43F4" w:rsidRPr="00814B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FE39F3" w:rsidRPr="00814B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a </w:t>
      </w:r>
      <w:r w:rsidR="004C43F4" w:rsidRPr="00814B92">
        <w:rPr>
          <w:rFonts w:ascii="Times New Roman" w:hAnsi="Times New Roman" w:cs="Times New Roman"/>
          <w:b/>
          <w:sz w:val="28"/>
          <w:szCs w:val="28"/>
          <w:lang w:val="en-US"/>
        </w:rPr>
        <w:t>report of four cases</w:t>
      </w:r>
    </w:p>
    <w:p w:rsidR="004C43F4" w:rsidRPr="00814B92" w:rsidRDefault="004C43F4" w:rsidP="004C43F4">
      <w:pPr>
        <w:rPr>
          <w:sz w:val="28"/>
          <w:szCs w:val="28"/>
          <w:lang w:val="en-US"/>
        </w:rPr>
      </w:pPr>
    </w:p>
    <w:p w:rsidR="002B1802" w:rsidRPr="002B1802" w:rsidRDefault="002B1802" w:rsidP="002B1802">
      <w:pPr>
        <w:rPr>
          <w:i/>
          <w:lang w:val="en-US"/>
        </w:rPr>
      </w:pPr>
      <w:r w:rsidRPr="002B1802">
        <w:rPr>
          <w:i/>
          <w:lang w:val="en-US"/>
        </w:rPr>
        <w:t xml:space="preserve">DANIEL Sara, </w:t>
      </w:r>
      <w:r w:rsidR="003658E7">
        <w:rPr>
          <w:i/>
          <w:lang w:val="en-US"/>
        </w:rPr>
        <w:t>HANSEN Isabelle, DIVE Dominique, GEENEN V</w:t>
      </w:r>
      <w:r w:rsidR="00814B92">
        <w:rPr>
          <w:i/>
          <w:lang w:val="en-US"/>
        </w:rPr>
        <w:t>incent</w:t>
      </w:r>
      <w:r w:rsidR="003658E7">
        <w:rPr>
          <w:i/>
          <w:lang w:val="en-US"/>
        </w:rPr>
        <w:t xml:space="preserve">, </w:t>
      </w:r>
      <w:r w:rsidRPr="002B1802">
        <w:rPr>
          <w:i/>
          <w:lang w:val="en-US"/>
        </w:rPr>
        <w:t>BECKERS Albert</w:t>
      </w:r>
      <w:r w:rsidR="003658E7">
        <w:rPr>
          <w:i/>
          <w:lang w:val="en-US"/>
        </w:rPr>
        <w:t xml:space="preserve">, </w:t>
      </w:r>
      <w:r w:rsidR="003658E7" w:rsidRPr="003658E7">
        <w:rPr>
          <w:i/>
          <w:lang w:val="en-US"/>
        </w:rPr>
        <w:t>VALDES-SOCIN Hernan</w:t>
      </w:r>
    </w:p>
    <w:p w:rsidR="00104724" w:rsidRPr="00104724" w:rsidRDefault="00C54854" w:rsidP="00104724">
      <w:pPr>
        <w:rPr>
          <w:lang w:val="en-US"/>
        </w:rPr>
      </w:pPr>
      <w:r>
        <w:rPr>
          <w:lang w:val="en-US"/>
        </w:rPr>
        <w:t>Key words: alemtuzumab, thyroid dysfunction,</w:t>
      </w:r>
      <w:r w:rsidR="00104724">
        <w:rPr>
          <w:lang w:val="en-US"/>
        </w:rPr>
        <w:t xml:space="preserve"> multiple sclerosis, </w:t>
      </w:r>
      <w:r>
        <w:rPr>
          <w:lang w:val="en-US"/>
        </w:rPr>
        <w:t>adverse events, side effects</w:t>
      </w:r>
    </w:p>
    <w:p w:rsidR="00A70626" w:rsidRPr="003658E7" w:rsidRDefault="00A70626" w:rsidP="003658E7">
      <w:pPr>
        <w:pStyle w:val="Titre1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3658E7">
        <w:rPr>
          <w:rFonts w:ascii="Times New Roman" w:hAnsi="Times New Roman" w:cs="Times New Roman"/>
          <w:color w:val="000000" w:themeColor="text1"/>
          <w:lang w:val="en-US"/>
        </w:rPr>
        <w:t>Introduction</w:t>
      </w:r>
    </w:p>
    <w:p w:rsidR="00C46AFD" w:rsidRPr="003658E7" w:rsidRDefault="00A70626" w:rsidP="003658E7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3658E7">
        <w:rPr>
          <w:rFonts w:ascii="Times New Roman" w:hAnsi="Times New Roman" w:cs="Times New Roman"/>
          <w:color w:val="000000" w:themeColor="text1"/>
          <w:lang w:val="en-US"/>
        </w:rPr>
        <w:t>Alemtuzumab</w:t>
      </w:r>
      <w:proofErr w:type="spellEnd"/>
      <w:r w:rsidRPr="003658E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2E3E60">
        <w:rPr>
          <w:rFonts w:ascii="Times New Roman" w:hAnsi="Times New Roman" w:cs="Times New Roman"/>
          <w:color w:val="000000" w:themeColor="text1"/>
          <w:lang w:val="en-US"/>
        </w:rPr>
        <w:t>(</w:t>
      </w:r>
      <w:proofErr w:type="spellStart"/>
      <w:r w:rsidR="002E3E60">
        <w:rPr>
          <w:rFonts w:ascii="Times New Roman" w:hAnsi="Times New Roman" w:cs="Times New Roman"/>
          <w:color w:val="000000" w:themeColor="text1"/>
          <w:lang w:val="en-US"/>
        </w:rPr>
        <w:t>Lemtrada</w:t>
      </w:r>
      <w:proofErr w:type="spellEnd"/>
      <w:r w:rsidR="002E3E60">
        <w:rPr>
          <w:rFonts w:ascii="Times New Roman" w:hAnsi="Times New Roman" w:cs="Times New Roman"/>
          <w:color w:val="000000" w:themeColor="text1"/>
          <w:lang w:val="en-US"/>
        </w:rPr>
        <w:t xml:space="preserve"> ®) </w:t>
      </w:r>
      <w:r w:rsidRPr="003658E7">
        <w:rPr>
          <w:rFonts w:ascii="Times New Roman" w:hAnsi="Times New Roman" w:cs="Times New Roman"/>
          <w:color w:val="000000" w:themeColor="text1"/>
          <w:lang w:val="en-US"/>
        </w:rPr>
        <w:t xml:space="preserve">is a </w:t>
      </w:r>
      <w:r w:rsidR="000A1145" w:rsidRPr="003658E7">
        <w:rPr>
          <w:rFonts w:ascii="Times New Roman" w:hAnsi="Times New Roman" w:cs="Times New Roman"/>
          <w:color w:val="000000" w:themeColor="text1"/>
          <w:lang w:val="en-US"/>
        </w:rPr>
        <w:t>humanized</w:t>
      </w:r>
      <w:r w:rsidRPr="003658E7">
        <w:rPr>
          <w:rFonts w:ascii="Times New Roman" w:hAnsi="Times New Roman" w:cs="Times New Roman"/>
          <w:color w:val="000000" w:themeColor="text1"/>
          <w:lang w:val="en-US"/>
        </w:rPr>
        <w:t xml:space="preserve"> monoclonal antibody against CD52, lo</w:t>
      </w:r>
      <w:r w:rsidR="00F52319" w:rsidRPr="003658E7">
        <w:rPr>
          <w:rFonts w:ascii="Times New Roman" w:hAnsi="Times New Roman" w:cs="Times New Roman"/>
          <w:color w:val="000000" w:themeColor="text1"/>
          <w:lang w:val="en-US"/>
        </w:rPr>
        <w:t xml:space="preserve">cated on the surface of </w:t>
      </w:r>
      <w:r w:rsidR="000514B7" w:rsidRPr="003658E7">
        <w:rPr>
          <w:rFonts w:ascii="Times New Roman" w:hAnsi="Times New Roman" w:cs="Times New Roman"/>
          <w:color w:val="000000" w:themeColor="text1"/>
          <w:lang w:val="en-US"/>
        </w:rPr>
        <w:t>lymphocytes</w:t>
      </w:r>
      <w:r w:rsidR="004C43F4">
        <w:rPr>
          <w:rFonts w:ascii="Times New Roman" w:hAnsi="Times New Roman" w:cs="Times New Roman"/>
          <w:color w:val="000000" w:themeColor="text1"/>
          <w:lang w:val="en-US"/>
        </w:rPr>
        <w:t>. It is</w:t>
      </w:r>
      <w:r w:rsidRPr="003658E7">
        <w:rPr>
          <w:rFonts w:ascii="Times New Roman" w:hAnsi="Times New Roman" w:cs="Times New Roman"/>
          <w:color w:val="000000" w:themeColor="text1"/>
          <w:lang w:val="en-US"/>
        </w:rPr>
        <w:t xml:space="preserve"> used in </w:t>
      </w:r>
      <w:r w:rsidR="00D26A2A" w:rsidRPr="003658E7">
        <w:rPr>
          <w:rFonts w:ascii="Times New Roman" w:hAnsi="Times New Roman" w:cs="Times New Roman"/>
          <w:color w:val="000000" w:themeColor="text1"/>
          <w:lang w:val="en-US"/>
        </w:rPr>
        <w:t xml:space="preserve">the treatment of </w:t>
      </w:r>
      <w:r w:rsidR="00F60D18" w:rsidRPr="003658E7">
        <w:rPr>
          <w:rFonts w:ascii="Times New Roman" w:hAnsi="Times New Roman" w:cs="Times New Roman"/>
          <w:color w:val="000000" w:themeColor="text1"/>
          <w:lang w:val="en-US"/>
        </w:rPr>
        <w:t>relapsing</w:t>
      </w:r>
      <w:r w:rsidR="00F52319" w:rsidRPr="003658E7">
        <w:rPr>
          <w:rFonts w:ascii="Times New Roman" w:hAnsi="Times New Roman" w:cs="Times New Roman"/>
          <w:color w:val="000000" w:themeColor="text1"/>
          <w:lang w:val="en-US"/>
        </w:rPr>
        <w:t>-remitting</w:t>
      </w:r>
      <w:r w:rsidR="00F60D18" w:rsidRPr="003658E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055A1E" w:rsidRPr="003658E7">
        <w:rPr>
          <w:rFonts w:ascii="Times New Roman" w:hAnsi="Times New Roman" w:cs="Times New Roman"/>
          <w:color w:val="000000" w:themeColor="text1"/>
          <w:lang w:val="en-US"/>
        </w:rPr>
        <w:t>multiple sclerosis</w:t>
      </w:r>
      <w:r w:rsidR="00F52319" w:rsidRPr="003658E7">
        <w:rPr>
          <w:rFonts w:ascii="Times New Roman" w:hAnsi="Times New Roman" w:cs="Times New Roman"/>
          <w:color w:val="000000" w:themeColor="text1"/>
          <w:lang w:val="en-US"/>
        </w:rPr>
        <w:t xml:space="preserve"> (RRMS)</w:t>
      </w:r>
      <w:r w:rsidR="00055A1E" w:rsidRPr="003658E7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="00886A5E">
        <w:rPr>
          <w:rFonts w:ascii="Times New Roman" w:hAnsi="Times New Roman" w:cs="Times New Roman"/>
          <w:color w:val="000000" w:themeColor="text1"/>
          <w:lang w:val="en-US"/>
        </w:rPr>
        <w:t>The most frequently</w:t>
      </w:r>
      <w:r w:rsidR="00886A5E" w:rsidRPr="00886A5E">
        <w:rPr>
          <w:rFonts w:ascii="Times New Roman" w:hAnsi="Times New Roman" w:cs="Times New Roman"/>
          <w:color w:val="000000" w:themeColor="text1"/>
          <w:lang w:val="en-US"/>
        </w:rPr>
        <w:t xml:space="preserve"> reported autoimmune </w:t>
      </w:r>
      <w:r w:rsidR="00886A5E">
        <w:rPr>
          <w:rFonts w:ascii="Times New Roman" w:hAnsi="Times New Roman" w:cs="Times New Roman"/>
          <w:color w:val="000000" w:themeColor="text1"/>
          <w:lang w:val="en-US"/>
        </w:rPr>
        <w:t xml:space="preserve">disorders </w:t>
      </w:r>
      <w:r w:rsidR="00886A5E" w:rsidRPr="00886A5E">
        <w:rPr>
          <w:rFonts w:ascii="Times New Roman" w:hAnsi="Times New Roman" w:cs="Times New Roman"/>
          <w:color w:val="000000" w:themeColor="text1"/>
          <w:lang w:val="en-US"/>
        </w:rPr>
        <w:t xml:space="preserve">observed with </w:t>
      </w:r>
      <w:proofErr w:type="spellStart"/>
      <w:r w:rsidR="00886A5E" w:rsidRPr="00886A5E">
        <w:rPr>
          <w:rFonts w:ascii="Times New Roman" w:hAnsi="Times New Roman" w:cs="Times New Roman"/>
          <w:color w:val="000000" w:themeColor="text1"/>
          <w:lang w:val="en-US"/>
        </w:rPr>
        <w:t>alemtuzumab</w:t>
      </w:r>
      <w:proofErr w:type="spellEnd"/>
      <w:r w:rsidR="00886A5E" w:rsidRPr="00886A5E">
        <w:rPr>
          <w:rFonts w:ascii="Times New Roman" w:hAnsi="Times New Roman" w:cs="Times New Roman"/>
          <w:color w:val="000000" w:themeColor="text1"/>
          <w:lang w:val="en-US"/>
        </w:rPr>
        <w:t xml:space="preserve"> involve the thyroid gland, followed by immune thrombocytopenia and nephropathies</w:t>
      </w:r>
      <w:r w:rsidR="00814B92">
        <w:rPr>
          <w:rFonts w:ascii="Times New Roman" w:hAnsi="Times New Roman" w:cs="Times New Roman"/>
          <w:color w:val="000000" w:themeColor="text1"/>
          <w:lang w:val="en-US"/>
        </w:rPr>
        <w:t>.</w:t>
      </w:r>
      <w:r w:rsidR="00886A5E" w:rsidRPr="00886A5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4C43F4">
        <w:rPr>
          <w:rFonts w:ascii="Times New Roman" w:hAnsi="Times New Roman" w:cs="Times New Roman"/>
          <w:color w:val="000000" w:themeColor="text1"/>
          <w:lang w:val="en-US"/>
        </w:rPr>
        <w:t>I</w:t>
      </w:r>
      <w:r w:rsidR="004C43F4" w:rsidRPr="003658E7">
        <w:rPr>
          <w:rFonts w:ascii="Times New Roman" w:hAnsi="Times New Roman" w:cs="Times New Roman"/>
          <w:color w:val="000000" w:themeColor="text1"/>
          <w:lang w:val="en-US"/>
        </w:rPr>
        <w:t>nterestingly</w:t>
      </w:r>
      <w:r w:rsidR="00D64FD6" w:rsidRPr="003658E7">
        <w:rPr>
          <w:rFonts w:ascii="Times New Roman" w:hAnsi="Times New Roman" w:cs="Times New Roman"/>
          <w:color w:val="000000" w:themeColor="text1"/>
          <w:lang w:val="en-US"/>
        </w:rPr>
        <w:t xml:space="preserve">, this drug can </w:t>
      </w:r>
      <w:r w:rsidR="003658E7">
        <w:rPr>
          <w:rFonts w:ascii="Times New Roman" w:hAnsi="Times New Roman" w:cs="Times New Roman"/>
          <w:color w:val="000000" w:themeColor="text1"/>
          <w:lang w:val="en-US"/>
        </w:rPr>
        <w:t>induce</w:t>
      </w:r>
      <w:r w:rsidR="00055A1E" w:rsidRPr="003658E7">
        <w:rPr>
          <w:rFonts w:ascii="Times New Roman" w:hAnsi="Times New Roman" w:cs="Times New Roman"/>
          <w:color w:val="000000" w:themeColor="text1"/>
          <w:lang w:val="en-US"/>
        </w:rPr>
        <w:t xml:space="preserve"> autoimmune </w:t>
      </w:r>
      <w:r w:rsidR="00886A5E">
        <w:rPr>
          <w:rFonts w:ascii="Times New Roman" w:hAnsi="Times New Roman" w:cs="Times New Roman"/>
          <w:color w:val="000000" w:themeColor="text1"/>
          <w:lang w:val="en-US"/>
        </w:rPr>
        <w:t xml:space="preserve">thyroid </w:t>
      </w:r>
      <w:r w:rsidR="00055A1E" w:rsidRPr="003658E7">
        <w:rPr>
          <w:rFonts w:ascii="Times New Roman" w:hAnsi="Times New Roman" w:cs="Times New Roman"/>
          <w:color w:val="000000" w:themeColor="text1"/>
          <w:lang w:val="en-US"/>
        </w:rPr>
        <w:t>disease</w:t>
      </w:r>
      <w:r w:rsidR="00C46AFD" w:rsidRPr="003658E7">
        <w:rPr>
          <w:rFonts w:ascii="Times New Roman" w:hAnsi="Times New Roman" w:cs="Times New Roman"/>
          <w:color w:val="000000" w:themeColor="text1"/>
          <w:lang w:val="en-US"/>
        </w:rPr>
        <w:t>s</w:t>
      </w:r>
      <w:r w:rsidR="00055A1E" w:rsidRPr="003658E7">
        <w:rPr>
          <w:rFonts w:ascii="Times New Roman" w:hAnsi="Times New Roman" w:cs="Times New Roman"/>
          <w:color w:val="000000" w:themeColor="text1"/>
          <w:lang w:val="en-US"/>
        </w:rPr>
        <w:t xml:space="preserve"> in up to </w:t>
      </w:r>
      <w:r w:rsidR="00D26A2A" w:rsidRPr="003658E7">
        <w:rPr>
          <w:rFonts w:ascii="Times New Roman" w:hAnsi="Times New Roman" w:cs="Times New Roman"/>
          <w:color w:val="000000" w:themeColor="text1"/>
          <w:lang w:val="en-US"/>
        </w:rPr>
        <w:t>a third</w:t>
      </w:r>
      <w:r w:rsidR="00055A1E" w:rsidRPr="003658E7">
        <w:rPr>
          <w:rFonts w:ascii="Times New Roman" w:hAnsi="Times New Roman" w:cs="Times New Roman"/>
          <w:color w:val="000000" w:themeColor="text1"/>
          <w:lang w:val="en-US"/>
        </w:rPr>
        <w:t xml:space="preserve"> of </w:t>
      </w:r>
      <w:r w:rsidR="00886A5E">
        <w:rPr>
          <w:rFonts w:ascii="Times New Roman" w:hAnsi="Times New Roman" w:cs="Times New Roman"/>
          <w:color w:val="000000" w:themeColor="text1"/>
          <w:lang w:val="en-US"/>
        </w:rPr>
        <w:t xml:space="preserve">RRMS </w:t>
      </w:r>
      <w:r w:rsidR="00055A1E" w:rsidRPr="003658E7">
        <w:rPr>
          <w:rFonts w:ascii="Times New Roman" w:hAnsi="Times New Roman" w:cs="Times New Roman"/>
          <w:color w:val="000000" w:themeColor="text1"/>
          <w:lang w:val="en-US"/>
        </w:rPr>
        <w:t>patients</w:t>
      </w:r>
      <w:r w:rsidR="00A93859">
        <w:rPr>
          <w:rFonts w:ascii="Times New Roman" w:hAnsi="Times New Roman" w:cs="Times New Roman"/>
          <w:color w:val="000000" w:themeColor="text1"/>
          <w:lang w:val="en-US"/>
        </w:rPr>
        <w:t>. T</w:t>
      </w:r>
      <w:r w:rsidR="00886A5E">
        <w:rPr>
          <w:rFonts w:ascii="Times New Roman" w:hAnsi="Times New Roman" w:cs="Times New Roman"/>
          <w:color w:val="000000" w:themeColor="text1"/>
          <w:lang w:val="en-US"/>
        </w:rPr>
        <w:t>he physiopathology is incompletely understood</w:t>
      </w:r>
      <w:r w:rsidR="00A93859" w:rsidRPr="00A93859">
        <w:rPr>
          <w:lang w:val="en-US"/>
        </w:rPr>
        <w:t xml:space="preserve"> </w:t>
      </w:r>
      <w:r w:rsidR="00A93859" w:rsidRPr="00A93859">
        <w:rPr>
          <w:rFonts w:ascii="Times New Roman" w:hAnsi="Times New Roman" w:cs="Times New Roman"/>
          <w:color w:val="000000" w:themeColor="text1"/>
          <w:lang w:val="en-US"/>
        </w:rPr>
        <w:t xml:space="preserve">but may be related to the pattern of T- and B-cell depletion and repopulation following </w:t>
      </w:r>
      <w:proofErr w:type="spellStart"/>
      <w:r w:rsidR="00A93859" w:rsidRPr="00A93859">
        <w:rPr>
          <w:rFonts w:ascii="Times New Roman" w:hAnsi="Times New Roman" w:cs="Times New Roman"/>
          <w:color w:val="000000" w:themeColor="text1"/>
          <w:lang w:val="en-US"/>
        </w:rPr>
        <w:t>alemtuzumab</w:t>
      </w:r>
      <w:proofErr w:type="spellEnd"/>
      <w:r w:rsidR="00A93859" w:rsidRPr="00A93859">
        <w:rPr>
          <w:rFonts w:ascii="Times New Roman" w:hAnsi="Times New Roman" w:cs="Times New Roman"/>
          <w:color w:val="000000" w:themeColor="text1"/>
          <w:lang w:val="en-US"/>
        </w:rPr>
        <w:t xml:space="preserve"> treatment.</w:t>
      </w:r>
      <w:r w:rsidR="001A0650" w:rsidRPr="003658E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CE0A55" w:rsidRPr="003658E7">
        <w:rPr>
          <w:rFonts w:ascii="Times New Roman" w:hAnsi="Times New Roman" w:cs="Times New Roman"/>
          <w:color w:val="000000" w:themeColor="text1"/>
          <w:lang w:val="en-US"/>
        </w:rPr>
        <w:t>We report</w:t>
      </w:r>
      <w:r w:rsidR="00886A5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F60D18" w:rsidRPr="003658E7">
        <w:rPr>
          <w:rFonts w:ascii="Times New Roman" w:hAnsi="Times New Roman" w:cs="Times New Roman"/>
          <w:color w:val="000000" w:themeColor="text1"/>
          <w:lang w:val="en-US"/>
        </w:rPr>
        <w:t xml:space="preserve">our experience in treating these complications in </w:t>
      </w:r>
      <w:r w:rsidR="003658E7">
        <w:rPr>
          <w:rFonts w:ascii="Times New Roman" w:hAnsi="Times New Roman" w:cs="Times New Roman"/>
          <w:color w:val="000000" w:themeColor="text1"/>
          <w:lang w:val="en-US"/>
        </w:rPr>
        <w:t>four</w:t>
      </w:r>
      <w:r w:rsidR="00D64FD6" w:rsidRPr="003658E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1A0650" w:rsidRPr="003658E7">
        <w:rPr>
          <w:rFonts w:ascii="Times New Roman" w:hAnsi="Times New Roman" w:cs="Times New Roman"/>
          <w:color w:val="000000" w:themeColor="text1"/>
          <w:lang w:val="en-US"/>
        </w:rPr>
        <w:t>patient</w:t>
      </w:r>
      <w:r w:rsidR="003D2FDB" w:rsidRPr="003658E7">
        <w:rPr>
          <w:rFonts w:ascii="Times New Roman" w:hAnsi="Times New Roman" w:cs="Times New Roman"/>
          <w:color w:val="000000" w:themeColor="text1"/>
          <w:lang w:val="en-US"/>
        </w:rPr>
        <w:t>s</w:t>
      </w:r>
      <w:r w:rsidR="001A0650" w:rsidRPr="003658E7">
        <w:rPr>
          <w:rFonts w:ascii="Times New Roman" w:hAnsi="Times New Roman" w:cs="Times New Roman"/>
          <w:color w:val="000000" w:themeColor="text1"/>
          <w:lang w:val="en-US"/>
        </w:rPr>
        <w:t xml:space="preserve"> who received </w:t>
      </w:r>
      <w:proofErr w:type="spellStart"/>
      <w:r w:rsidR="001A0650" w:rsidRPr="003658E7">
        <w:rPr>
          <w:rFonts w:ascii="Times New Roman" w:hAnsi="Times New Roman" w:cs="Times New Roman"/>
          <w:color w:val="000000" w:themeColor="text1"/>
          <w:lang w:val="en-US"/>
        </w:rPr>
        <w:t>A</w:t>
      </w:r>
      <w:r w:rsidR="00CE0A55" w:rsidRPr="003658E7">
        <w:rPr>
          <w:rFonts w:ascii="Times New Roman" w:hAnsi="Times New Roman" w:cs="Times New Roman"/>
          <w:color w:val="000000" w:themeColor="text1"/>
          <w:lang w:val="en-US"/>
        </w:rPr>
        <w:t>lemtuzumab</w:t>
      </w:r>
      <w:proofErr w:type="spellEnd"/>
      <w:r w:rsidR="00CE0A55" w:rsidRPr="003658E7">
        <w:rPr>
          <w:rFonts w:ascii="Times New Roman" w:hAnsi="Times New Roman" w:cs="Times New Roman"/>
          <w:color w:val="000000" w:themeColor="text1"/>
          <w:lang w:val="en-US"/>
        </w:rPr>
        <w:t xml:space="preserve"> for </w:t>
      </w:r>
      <w:r w:rsidR="00F52319" w:rsidRPr="003658E7">
        <w:rPr>
          <w:rFonts w:ascii="Times New Roman" w:hAnsi="Times New Roman" w:cs="Times New Roman"/>
          <w:color w:val="000000" w:themeColor="text1"/>
          <w:lang w:val="en-US"/>
        </w:rPr>
        <w:t>RRMS</w:t>
      </w:r>
      <w:r w:rsidR="00CE0A55" w:rsidRPr="003658E7">
        <w:rPr>
          <w:rFonts w:ascii="Times New Roman" w:hAnsi="Times New Roman" w:cs="Times New Roman"/>
          <w:color w:val="000000" w:themeColor="text1"/>
          <w:lang w:val="en-US"/>
        </w:rPr>
        <w:t>.</w:t>
      </w:r>
    </w:p>
    <w:p w:rsidR="00A70626" w:rsidRPr="003658E7" w:rsidRDefault="00F52319" w:rsidP="003658E7">
      <w:pPr>
        <w:pStyle w:val="Titre1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3658E7">
        <w:rPr>
          <w:rFonts w:ascii="Times New Roman" w:hAnsi="Times New Roman" w:cs="Times New Roman"/>
          <w:color w:val="000000" w:themeColor="text1"/>
          <w:lang w:val="en-US"/>
        </w:rPr>
        <w:t>Case report</w:t>
      </w:r>
    </w:p>
    <w:p w:rsidR="00F52319" w:rsidRPr="003658E7" w:rsidRDefault="003658E7" w:rsidP="003658E7">
      <w:pPr>
        <w:pStyle w:val="PrformatHTML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A 28 years old</w:t>
      </w:r>
      <w:r w:rsidR="000514B7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="00CE0A55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wom</w:t>
      </w:r>
      <w:r w:rsidR="00617907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a</w:t>
      </w:r>
      <w:r w:rsidR="00CE0A55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n</w:t>
      </w:r>
      <w:r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="00CE0A55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diagnosed </w:t>
      </w:r>
      <w:r w:rsidR="00F60D18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with </w:t>
      </w:r>
      <w:r w:rsidR="000514B7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multiple </w:t>
      </w:r>
      <w:r w:rsidR="00C7798C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sclerosis (</w:t>
      </w:r>
      <w:r w:rsidR="00F52319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MS</w:t>
      </w:r>
      <w:r w:rsidR="00C7798C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)</w:t>
      </w:r>
      <w:r w:rsidR="00F60D18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, </w:t>
      </w:r>
      <w:r w:rsidR="00BD1859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received 5x12mg of A</w:t>
      </w:r>
      <w:r w:rsidR="00CE0A55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lemtuzumab in 2015 an</w:t>
      </w:r>
      <w:r w:rsidR="001A6CCC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d</w:t>
      </w:r>
      <w:r w:rsidR="00CE0A55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then </w:t>
      </w:r>
      <w:r w:rsidR="00617907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three doses </w:t>
      </w:r>
      <w:r w:rsidR="00CE0A55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in 2016. Hashimot</w:t>
      </w:r>
      <w:r w:rsidR="00C46AFD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o thyroiditis was diagnosed in A</w:t>
      </w:r>
      <w:r w:rsidR="00CE0A55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ugust 201</w:t>
      </w:r>
      <w:r w:rsidR="001A6CCC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7 with hypothyroidism. </w:t>
      </w:r>
      <w:r w:rsidR="00F60D18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(</w:t>
      </w:r>
      <w:r w:rsidR="006F4CFF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TSH 21.01 </w:t>
      </w:r>
      <w:proofErr w:type="spellStart"/>
      <w:r w:rsidR="006F4CFF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mU</w:t>
      </w:r>
      <w:proofErr w:type="spellEnd"/>
      <w:r w:rsidR="006F4CFF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/L, free T4</w:t>
      </w:r>
      <w:r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;</w:t>
      </w:r>
      <w:r w:rsidR="006F4CFF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4.6 </w:t>
      </w:r>
      <w:proofErr w:type="spellStart"/>
      <w:r w:rsidR="006F4CFF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pmol</w:t>
      </w:r>
      <w:proofErr w:type="spellEnd"/>
      <w:r w:rsidR="006F4CFF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/L</w:t>
      </w:r>
      <w:r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, positive </w:t>
      </w:r>
      <w:proofErr w:type="spellStart"/>
      <w:r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T</w:t>
      </w:r>
      <w:r w:rsidR="009453A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hyroperoxidase</w:t>
      </w:r>
      <w:proofErr w:type="spellEnd"/>
      <w:r w:rsidR="004C43F4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-TPO</w:t>
      </w:r>
      <w:r w:rsidR="00814B92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- </w:t>
      </w:r>
      <w:r w:rsidR="00814B92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antibodies</w:t>
      </w:r>
      <w:r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)</w:t>
      </w:r>
    </w:p>
    <w:p w:rsidR="00F52319" w:rsidRPr="003658E7" w:rsidRDefault="003658E7" w:rsidP="003658E7">
      <w:pPr>
        <w:pStyle w:val="PrformatHTML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A</w:t>
      </w:r>
      <w:r w:rsidR="00C46AFD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second </w:t>
      </w:r>
      <w:r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43 years old </w:t>
      </w:r>
      <w:r w:rsidR="001A6CCC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wom</w:t>
      </w:r>
      <w:r w:rsidR="00617907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a</w:t>
      </w:r>
      <w:r w:rsidR="001A6CCC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n </w:t>
      </w:r>
      <w:r w:rsidR="008B2060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with goiter</w:t>
      </w:r>
      <w:r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and</w:t>
      </w:r>
      <w:r w:rsidR="008B2060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="00F52319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MS</w:t>
      </w:r>
      <w:r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,</w:t>
      </w:r>
      <w:r w:rsidR="00F60D18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received </w:t>
      </w:r>
      <w:proofErr w:type="spellStart"/>
      <w:r w:rsidR="001A6CCC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Alemtuzumab</w:t>
      </w:r>
      <w:proofErr w:type="spellEnd"/>
      <w:r w:rsidR="001A6CCC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in March 2016 and 2017 (five doses </w:t>
      </w:r>
      <w:r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each time</w:t>
      </w:r>
      <w:r w:rsidR="008B2060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)</w:t>
      </w:r>
      <w:r w:rsidR="001A6CCC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. </w:t>
      </w:r>
      <w:r w:rsidR="00617907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In </w:t>
      </w:r>
      <w:r w:rsidR="00104724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May</w:t>
      </w:r>
      <w:r w:rsidR="00617907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2018, she suffered transient hyperthyroidism associated with </w:t>
      </w:r>
      <w:r w:rsidR="004C43F4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an </w:t>
      </w:r>
      <w:proofErr w:type="spellStart"/>
      <w:r w:rsidR="00A9385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echographic</w:t>
      </w:r>
      <w:proofErr w:type="spellEnd"/>
      <w:r w:rsidR="00A9385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pattern of </w:t>
      </w:r>
      <w:r w:rsidR="00617907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thyroiditis, followed by hypothyroidism</w:t>
      </w:r>
      <w:r w:rsidR="004C43F4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,</w:t>
      </w:r>
      <w:r w:rsidR="00A9385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n</w:t>
      </w:r>
      <w:r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eeding a levothyroxine treatment</w:t>
      </w:r>
      <w:r w:rsidR="00617907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. The anti-TPO and anti-thyrogl</w:t>
      </w:r>
      <w:r w:rsidR="009F37FC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obulin antibodies were positive </w:t>
      </w:r>
      <w:r w:rsidR="006F4CFF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(54.7 U/mL and 162.8 U/mL respectively)</w:t>
      </w:r>
    </w:p>
    <w:p w:rsidR="00F52319" w:rsidRPr="003658E7" w:rsidRDefault="003658E7" w:rsidP="003658E7">
      <w:pPr>
        <w:pStyle w:val="PrformatHTML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The </w:t>
      </w:r>
      <w:r w:rsidR="00C46AFD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third patient </w:t>
      </w:r>
      <w:r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was </w:t>
      </w:r>
      <w:r w:rsidR="00617907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a</w:t>
      </w:r>
      <w:r w:rsidR="00C46AFD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32 years old </w:t>
      </w:r>
      <w:r w:rsidR="00C54854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wo</w:t>
      </w:r>
      <w:r w:rsidR="00617907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man </w:t>
      </w:r>
      <w:r w:rsidR="00494BBB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with </w:t>
      </w:r>
      <w:r w:rsidR="00F52319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MS</w:t>
      </w:r>
      <w:r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, that </w:t>
      </w:r>
      <w:r w:rsidR="00BD1859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received </w:t>
      </w:r>
      <w:proofErr w:type="spellStart"/>
      <w:r w:rsidR="00BD1859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Ale</w:t>
      </w:r>
      <w:r w:rsidR="00494BBB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mtuzumab</w:t>
      </w:r>
      <w:proofErr w:type="spellEnd"/>
      <w:r w:rsidR="00494BBB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in A</w:t>
      </w:r>
      <w:r w:rsidR="00617907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pril 2015 </w:t>
      </w:r>
      <w:r w:rsidR="00494BBB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and 2016 </w:t>
      </w:r>
      <w:r w:rsidR="00617907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(5 </w:t>
      </w:r>
      <w:r w:rsidR="00494BBB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and </w:t>
      </w:r>
      <w:r w:rsidR="00617907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4</w:t>
      </w:r>
      <w:r w:rsidR="00494BBB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="00617907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doses).</w:t>
      </w:r>
      <w:r w:rsidR="00104724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Hypothyroidism </w:t>
      </w:r>
      <w:r w:rsidR="007B7349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was diagnosed</w:t>
      </w:r>
      <w:r w:rsidR="00104724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in Marc</w:t>
      </w:r>
      <w:r w:rsidR="007B7349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h 2017, and supplementation by L</w:t>
      </w:r>
      <w:r w:rsidR="00104724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evothyroxine was introduced. Then, in March 2018, transient hyperthyroidism led to discontinuation of thyroid hormone supplementation. Anti-TPO, </w:t>
      </w:r>
      <w:r w:rsidR="009453A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TSH receptor antibodies </w:t>
      </w:r>
      <w:r w:rsidR="00104724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and anti-thyroglobulin antibodies</w:t>
      </w:r>
      <w:r w:rsidR="007B7349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were positive. </w:t>
      </w:r>
      <w:r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The patient </w:t>
      </w:r>
      <w:r w:rsidR="004C43F4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presented later hypothyroidism and </w:t>
      </w:r>
      <w:r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was treated with levothyroxine</w:t>
      </w:r>
      <w:r w:rsidR="00104724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</w:p>
    <w:p w:rsidR="00E92CEC" w:rsidRPr="003658E7" w:rsidRDefault="00C54854" w:rsidP="003658E7">
      <w:pPr>
        <w:pStyle w:val="PrformatHTML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Our last patient is a </w:t>
      </w:r>
      <w:r w:rsidR="003658E7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37 years old </w:t>
      </w:r>
      <w:r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man diagnosed</w:t>
      </w:r>
      <w:r w:rsidR="00E92CEC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with </w:t>
      </w:r>
      <w:r w:rsidR="00F52319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RRMS</w:t>
      </w:r>
      <w:r w:rsidR="00E92CEC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in 2004. </w:t>
      </w:r>
      <w:r w:rsidR="0085447F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In June 2011</w:t>
      </w:r>
      <w:r w:rsidR="00561B23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,</w:t>
      </w:r>
      <w:r w:rsidR="0085447F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he received 5x12mg of </w:t>
      </w:r>
      <w:proofErr w:type="spellStart"/>
      <w:r w:rsidR="0085447F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Alemtuzumab</w:t>
      </w:r>
      <w:proofErr w:type="spellEnd"/>
      <w:r w:rsidR="0085447F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, </w:t>
      </w:r>
      <w:r w:rsidR="00814B92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then 3x12mg</w:t>
      </w:r>
      <w:r w:rsidR="0085447F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in June 2012</w:t>
      </w:r>
      <w:r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. On January 2014, Graves’ disease was diagnosed </w:t>
      </w:r>
      <w:r w:rsidR="00814B92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with</w:t>
      </w:r>
      <w:r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hyperthyroidism, and </w:t>
      </w:r>
      <w:r w:rsidR="0085447F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positive anti-TPO and </w:t>
      </w:r>
      <w:r w:rsidR="009453AE" w:rsidRPr="009453A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TSH receptor antibodies</w:t>
      </w:r>
      <w:r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. He received radioiod</w:t>
      </w:r>
      <w:r w:rsidR="0085447F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in</w:t>
      </w:r>
      <w:r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e treatment on January </w:t>
      </w:r>
      <w:r w:rsidR="0085447F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13</w:t>
      </w:r>
      <w:r w:rsidR="0085447F" w:rsidRPr="003658E7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  <w:lang w:val="en-US"/>
        </w:rPr>
        <w:t>th</w:t>
      </w:r>
      <w:r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, 2014</w:t>
      </w:r>
      <w:r w:rsidR="0085447F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(15 </w:t>
      </w:r>
      <w:proofErr w:type="spellStart"/>
      <w:r w:rsidR="0085447F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mCi</w:t>
      </w:r>
      <w:proofErr w:type="spellEnd"/>
      <w:r w:rsidR="0085447F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of iodine 131). In February 2014</w:t>
      </w:r>
      <w:r w:rsidR="00BD1859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,</w:t>
      </w:r>
      <w:r w:rsidR="0085447F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hypothyroidism occurred and thyroid hormone supplementation was </w:t>
      </w:r>
      <w:r w:rsidR="003658E7" w:rsidRPr="003658E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introduced. </w:t>
      </w:r>
    </w:p>
    <w:p w:rsidR="00A70626" w:rsidRPr="003658E7" w:rsidRDefault="00A70626" w:rsidP="003658E7">
      <w:pPr>
        <w:pStyle w:val="Titre1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3658E7">
        <w:rPr>
          <w:rFonts w:ascii="Times New Roman" w:hAnsi="Times New Roman" w:cs="Times New Roman"/>
          <w:color w:val="000000" w:themeColor="text1"/>
          <w:lang w:val="en-US"/>
        </w:rPr>
        <w:t>Discussion</w:t>
      </w:r>
    </w:p>
    <w:p w:rsidR="001A0650" w:rsidRPr="009453AE" w:rsidRDefault="003658E7" w:rsidP="003658E7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T</w:t>
      </w:r>
      <w:r w:rsidR="003819F1" w:rsidRPr="003658E7">
        <w:rPr>
          <w:rFonts w:ascii="Times New Roman" w:hAnsi="Times New Roman" w:cs="Times New Roman"/>
          <w:color w:val="000000" w:themeColor="text1"/>
          <w:lang w:val="en-US"/>
        </w:rPr>
        <w:t>hyroid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related disorders </w:t>
      </w:r>
      <w:r w:rsidR="001A0650" w:rsidRPr="003658E7">
        <w:rPr>
          <w:rFonts w:ascii="Times New Roman" w:hAnsi="Times New Roman" w:cs="Times New Roman"/>
          <w:color w:val="000000" w:themeColor="text1"/>
          <w:lang w:val="en-US"/>
        </w:rPr>
        <w:t xml:space="preserve">after </w:t>
      </w:r>
      <w:proofErr w:type="spellStart"/>
      <w:r w:rsidR="001A0650" w:rsidRPr="003658E7">
        <w:rPr>
          <w:rFonts w:ascii="Times New Roman" w:hAnsi="Times New Roman" w:cs="Times New Roman"/>
          <w:color w:val="000000" w:themeColor="text1"/>
          <w:lang w:val="en-US"/>
        </w:rPr>
        <w:t>A</w:t>
      </w:r>
      <w:r w:rsidR="00295EDE" w:rsidRPr="003658E7">
        <w:rPr>
          <w:rFonts w:ascii="Times New Roman" w:hAnsi="Times New Roman" w:cs="Times New Roman"/>
          <w:color w:val="000000" w:themeColor="text1"/>
          <w:lang w:val="en-US"/>
        </w:rPr>
        <w:t>lemtuzumab</w:t>
      </w:r>
      <w:proofErr w:type="spellEnd"/>
      <w:r w:rsidR="00295EDE" w:rsidRPr="003658E7">
        <w:rPr>
          <w:rFonts w:ascii="Times New Roman" w:hAnsi="Times New Roman" w:cs="Times New Roman"/>
          <w:color w:val="000000" w:themeColor="text1"/>
          <w:lang w:val="en-US"/>
        </w:rPr>
        <w:t xml:space="preserve"> treatment </w:t>
      </w:r>
      <w:r w:rsidR="00AE7739" w:rsidRPr="003658E7">
        <w:rPr>
          <w:rFonts w:ascii="Times New Roman" w:hAnsi="Times New Roman" w:cs="Times New Roman"/>
          <w:color w:val="000000" w:themeColor="text1"/>
          <w:lang w:val="en-US"/>
        </w:rPr>
        <w:t>include Graves’s disease,</w:t>
      </w:r>
      <w:r w:rsidR="00F365E2" w:rsidRPr="003658E7">
        <w:rPr>
          <w:rFonts w:ascii="Times New Roman" w:hAnsi="Times New Roman" w:cs="Times New Roman"/>
          <w:color w:val="000000" w:themeColor="text1"/>
          <w:lang w:val="en-US"/>
        </w:rPr>
        <w:t xml:space="preserve"> thyroid ey</w:t>
      </w:r>
      <w:r w:rsidR="00AE7739" w:rsidRPr="003658E7">
        <w:rPr>
          <w:rFonts w:ascii="Times New Roman" w:hAnsi="Times New Roman" w:cs="Times New Roman"/>
          <w:color w:val="000000" w:themeColor="text1"/>
          <w:lang w:val="en-US"/>
        </w:rPr>
        <w:t xml:space="preserve">e disease, hypothyroidism, and </w:t>
      </w:r>
      <w:r w:rsidR="00CE0A55" w:rsidRPr="003658E7">
        <w:rPr>
          <w:rFonts w:ascii="Times New Roman" w:hAnsi="Times New Roman" w:cs="Times New Roman"/>
          <w:color w:val="000000" w:themeColor="text1"/>
          <w:lang w:val="en-US"/>
        </w:rPr>
        <w:t>sub-acute</w:t>
      </w:r>
      <w:r w:rsidR="00AE7739" w:rsidRPr="003658E7">
        <w:rPr>
          <w:rFonts w:ascii="Times New Roman" w:hAnsi="Times New Roman" w:cs="Times New Roman"/>
          <w:color w:val="000000" w:themeColor="text1"/>
          <w:lang w:val="en-US"/>
        </w:rPr>
        <w:t xml:space="preserve"> thyroiditis</w:t>
      </w:r>
      <w:r w:rsidR="001A0650" w:rsidRPr="003658E7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lang w:val="en-US"/>
        </w:rPr>
        <w:t>A few</w:t>
      </w:r>
      <w:r w:rsidR="00AE7739" w:rsidRPr="003658E7">
        <w:rPr>
          <w:rFonts w:ascii="Times New Roman" w:hAnsi="Times New Roman" w:cs="Times New Roman"/>
          <w:color w:val="000000" w:themeColor="text1"/>
          <w:lang w:val="en-US"/>
        </w:rPr>
        <w:t xml:space="preserve"> case</w:t>
      </w:r>
      <w:r w:rsidR="001A0650" w:rsidRPr="003658E7">
        <w:rPr>
          <w:rFonts w:ascii="Times New Roman" w:hAnsi="Times New Roman" w:cs="Times New Roman"/>
          <w:color w:val="000000" w:themeColor="text1"/>
          <w:lang w:val="en-US"/>
        </w:rPr>
        <w:t>s</w:t>
      </w:r>
      <w:r w:rsidR="00AE7739" w:rsidRPr="003658E7">
        <w:rPr>
          <w:rFonts w:ascii="Times New Roman" w:hAnsi="Times New Roman" w:cs="Times New Roman"/>
          <w:color w:val="000000" w:themeColor="text1"/>
          <w:lang w:val="en-US"/>
        </w:rPr>
        <w:t xml:space="preserve"> of thyroid papillary carcinoma </w:t>
      </w:r>
      <w:r w:rsidR="009453AE">
        <w:rPr>
          <w:rFonts w:ascii="Times New Roman" w:hAnsi="Times New Roman" w:cs="Times New Roman"/>
          <w:color w:val="000000" w:themeColor="text1"/>
          <w:lang w:val="en-US"/>
        </w:rPr>
        <w:t>were</w:t>
      </w:r>
      <w:r w:rsidR="00AE7739" w:rsidRPr="003658E7">
        <w:rPr>
          <w:rFonts w:ascii="Times New Roman" w:hAnsi="Times New Roman" w:cs="Times New Roman"/>
          <w:color w:val="000000" w:themeColor="text1"/>
          <w:lang w:val="en-US"/>
        </w:rPr>
        <w:t xml:space="preserve"> also reported</w:t>
      </w:r>
      <w:r w:rsidR="00814B92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="005252C2" w:rsidRPr="003658E7">
        <w:rPr>
          <w:rFonts w:ascii="Times New Roman" w:hAnsi="Times New Roman" w:cs="Times New Roman"/>
          <w:color w:val="000000" w:themeColor="text1"/>
          <w:lang w:val="en-US"/>
        </w:rPr>
        <w:t>Individual risk of autoimmunity following alemtuzumab therapy is modified by smoking and family history.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A93859">
        <w:rPr>
          <w:rFonts w:ascii="Times New Roman" w:hAnsi="Times New Roman" w:cs="Times New Roman"/>
          <w:color w:val="000000" w:themeColor="text1"/>
          <w:lang w:val="en-US"/>
        </w:rPr>
        <w:t xml:space="preserve">As </w:t>
      </w:r>
      <w:r w:rsidR="009453AE">
        <w:rPr>
          <w:rFonts w:ascii="Times New Roman" w:hAnsi="Times New Roman" w:cs="Times New Roman"/>
          <w:color w:val="000000" w:themeColor="text1"/>
          <w:lang w:val="en-US"/>
        </w:rPr>
        <w:t>suggested</w:t>
      </w:r>
      <w:r w:rsidR="00A93859">
        <w:rPr>
          <w:rFonts w:ascii="Times New Roman" w:hAnsi="Times New Roman" w:cs="Times New Roman"/>
          <w:color w:val="000000" w:themeColor="text1"/>
          <w:lang w:val="en-US"/>
        </w:rPr>
        <w:t xml:space="preserve"> by cases 3 and 4, </w:t>
      </w:r>
      <w:proofErr w:type="spellStart"/>
      <w:r w:rsidR="00A93859">
        <w:rPr>
          <w:rFonts w:ascii="Times New Roman" w:hAnsi="Times New Roman" w:cs="Times New Roman"/>
          <w:color w:val="000000" w:themeColor="text1"/>
          <w:lang w:val="en-US"/>
        </w:rPr>
        <w:t>A</w:t>
      </w:r>
      <w:r w:rsidR="00A93859" w:rsidRPr="00A93859">
        <w:rPr>
          <w:rFonts w:ascii="Times New Roman" w:hAnsi="Times New Roman" w:cs="Times New Roman"/>
          <w:color w:val="000000" w:themeColor="text1"/>
          <w:lang w:val="en-US"/>
        </w:rPr>
        <w:t>lemtuzumab</w:t>
      </w:r>
      <w:proofErr w:type="spellEnd"/>
      <w:r w:rsidR="00A93859" w:rsidRPr="00A93859">
        <w:rPr>
          <w:rFonts w:ascii="Times New Roman" w:hAnsi="Times New Roman" w:cs="Times New Roman"/>
          <w:color w:val="000000" w:themeColor="text1"/>
          <w:lang w:val="en-US"/>
        </w:rPr>
        <w:t xml:space="preserve">-associated </w:t>
      </w:r>
      <w:r w:rsidR="00A93859">
        <w:rPr>
          <w:rFonts w:ascii="Times New Roman" w:hAnsi="Times New Roman" w:cs="Times New Roman"/>
          <w:color w:val="000000" w:themeColor="text1"/>
          <w:lang w:val="en-US"/>
        </w:rPr>
        <w:t xml:space="preserve">autoimmune </w:t>
      </w:r>
      <w:r w:rsidR="009453AE">
        <w:rPr>
          <w:rFonts w:ascii="Times New Roman" w:hAnsi="Times New Roman" w:cs="Times New Roman"/>
          <w:color w:val="000000" w:themeColor="text1"/>
          <w:lang w:val="en-US"/>
        </w:rPr>
        <w:t>t</w:t>
      </w:r>
      <w:r w:rsidR="00A93859">
        <w:rPr>
          <w:rFonts w:ascii="Times New Roman" w:hAnsi="Times New Roman" w:cs="Times New Roman"/>
          <w:color w:val="000000" w:themeColor="text1"/>
          <w:lang w:val="en-US"/>
        </w:rPr>
        <w:t>hyroiditis i</w:t>
      </w:r>
      <w:r w:rsidR="00A93859" w:rsidRPr="00A93859">
        <w:rPr>
          <w:rFonts w:ascii="Times New Roman" w:hAnsi="Times New Roman" w:cs="Times New Roman"/>
          <w:color w:val="000000" w:themeColor="text1"/>
          <w:lang w:val="en-US"/>
        </w:rPr>
        <w:t>s much more likely to be mediated by TSH-receptor-blocking antibodies than in the general population</w:t>
      </w:r>
      <w:r w:rsidR="009453AE">
        <w:rPr>
          <w:rFonts w:ascii="Times New Roman" w:hAnsi="Times New Roman" w:cs="Times New Roman"/>
          <w:color w:val="000000" w:themeColor="text1"/>
          <w:lang w:val="en-US"/>
        </w:rPr>
        <w:t>. Interestingly, a conversion from hypo to hyperthyroidism can be observed and sh</w:t>
      </w:r>
      <w:r w:rsidR="00814B92">
        <w:rPr>
          <w:rFonts w:ascii="Times New Roman" w:hAnsi="Times New Roman" w:cs="Times New Roman"/>
          <w:color w:val="000000" w:themeColor="text1"/>
          <w:lang w:val="en-US"/>
        </w:rPr>
        <w:t>ould be monitored during follow-</w:t>
      </w:r>
      <w:r w:rsidR="009453AE">
        <w:rPr>
          <w:rFonts w:ascii="Times New Roman" w:hAnsi="Times New Roman" w:cs="Times New Roman"/>
          <w:color w:val="000000" w:themeColor="text1"/>
          <w:lang w:val="en-US"/>
        </w:rPr>
        <w:t xml:space="preserve">up. </w:t>
      </w:r>
      <w:r>
        <w:rPr>
          <w:rFonts w:ascii="Times New Roman" w:hAnsi="Times New Roman" w:cs="Times New Roman"/>
          <w:color w:val="000000" w:themeColor="text1"/>
          <w:lang w:val="en-US"/>
        </w:rPr>
        <w:t>A literature review</w:t>
      </w:r>
      <w:r w:rsidR="003A7454" w:rsidRPr="003658E7">
        <w:rPr>
          <w:rFonts w:ascii="Times New Roman" w:hAnsi="Times New Roman" w:cs="Times New Roman"/>
          <w:color w:val="000000" w:themeColor="text1"/>
          <w:lang w:val="en-US"/>
        </w:rPr>
        <w:t xml:space="preserve"> suggest</w:t>
      </w:r>
      <w:r>
        <w:rPr>
          <w:rFonts w:ascii="Times New Roman" w:hAnsi="Times New Roman" w:cs="Times New Roman"/>
          <w:color w:val="000000" w:themeColor="text1"/>
          <w:lang w:val="en-US"/>
        </w:rPr>
        <w:t>s</w:t>
      </w:r>
      <w:r w:rsidR="003A7454" w:rsidRPr="003658E7">
        <w:rPr>
          <w:rFonts w:ascii="Times New Roman" w:hAnsi="Times New Roman" w:cs="Times New Roman"/>
          <w:color w:val="000000" w:themeColor="text1"/>
          <w:lang w:val="en-US"/>
        </w:rPr>
        <w:t xml:space="preserve"> that first-lin</w:t>
      </w:r>
      <w:r w:rsidR="001A0650" w:rsidRPr="003658E7">
        <w:rPr>
          <w:rFonts w:ascii="Times New Roman" w:hAnsi="Times New Roman" w:cs="Times New Roman"/>
          <w:color w:val="000000" w:themeColor="text1"/>
          <w:lang w:val="en-US"/>
        </w:rPr>
        <w:t xml:space="preserve">e treatment </w:t>
      </w:r>
      <w:r w:rsidR="009453AE">
        <w:rPr>
          <w:rFonts w:ascii="Times New Roman" w:hAnsi="Times New Roman" w:cs="Times New Roman"/>
          <w:color w:val="000000" w:themeColor="text1"/>
          <w:lang w:val="en-US"/>
        </w:rPr>
        <w:t xml:space="preserve">in </w:t>
      </w:r>
      <w:r w:rsidR="00BB711D">
        <w:rPr>
          <w:rFonts w:ascii="Times New Roman" w:hAnsi="Times New Roman" w:cs="Times New Roman"/>
          <w:color w:val="000000" w:themeColor="text1"/>
          <w:lang w:val="en-US"/>
        </w:rPr>
        <w:t>Graves’</w:t>
      </w:r>
      <w:r w:rsidR="009453AE">
        <w:rPr>
          <w:rFonts w:ascii="Times New Roman" w:hAnsi="Times New Roman" w:cs="Times New Roman"/>
          <w:color w:val="000000" w:themeColor="text1"/>
          <w:lang w:val="en-US"/>
        </w:rPr>
        <w:t xml:space="preserve"> disease after </w:t>
      </w:r>
      <w:proofErr w:type="spellStart"/>
      <w:r w:rsidR="009453AE">
        <w:rPr>
          <w:rFonts w:ascii="Times New Roman" w:hAnsi="Times New Roman" w:cs="Times New Roman"/>
          <w:color w:val="000000" w:themeColor="text1"/>
          <w:lang w:val="en-US"/>
        </w:rPr>
        <w:t>Alentuzumab</w:t>
      </w:r>
      <w:proofErr w:type="spellEnd"/>
      <w:r w:rsidR="009453A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1A0650" w:rsidRPr="003658E7">
        <w:rPr>
          <w:rFonts w:ascii="Times New Roman" w:hAnsi="Times New Roman" w:cs="Times New Roman"/>
          <w:color w:val="000000" w:themeColor="text1"/>
          <w:lang w:val="en-US"/>
        </w:rPr>
        <w:t>should consist of</w:t>
      </w:r>
      <w:r w:rsidR="003A7454" w:rsidRPr="003658E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3A7454" w:rsidRPr="003658E7">
        <w:rPr>
          <w:rFonts w:ascii="Times New Roman" w:hAnsi="Times New Roman" w:cs="Times New Roman"/>
          <w:color w:val="000000" w:themeColor="text1"/>
          <w:lang w:val="en-US"/>
        </w:rPr>
        <w:t>antithyroid</w:t>
      </w:r>
      <w:proofErr w:type="spellEnd"/>
      <w:r w:rsidR="003A7454" w:rsidRPr="003658E7">
        <w:rPr>
          <w:rFonts w:ascii="Times New Roman" w:hAnsi="Times New Roman" w:cs="Times New Roman"/>
          <w:color w:val="000000" w:themeColor="text1"/>
          <w:lang w:val="en-US"/>
        </w:rPr>
        <w:t xml:space="preserve"> drug</w:t>
      </w:r>
      <w:r w:rsidR="00814B92">
        <w:rPr>
          <w:rFonts w:ascii="Times New Roman" w:hAnsi="Times New Roman" w:cs="Times New Roman"/>
          <w:color w:val="000000" w:themeColor="text1"/>
          <w:lang w:val="en-US"/>
        </w:rPr>
        <w:t>s</w:t>
      </w:r>
      <w:r w:rsidR="009453AE">
        <w:rPr>
          <w:rFonts w:ascii="Times New Roman" w:hAnsi="Times New Roman" w:cs="Times New Roman"/>
          <w:color w:val="000000" w:themeColor="text1"/>
          <w:lang w:val="en-US"/>
        </w:rPr>
        <w:t xml:space="preserve">, although radioiodine as we shown in case </w:t>
      </w:r>
      <w:proofErr w:type="gramStart"/>
      <w:r w:rsidR="009453AE">
        <w:rPr>
          <w:rFonts w:ascii="Times New Roman" w:hAnsi="Times New Roman" w:cs="Times New Roman"/>
          <w:color w:val="000000" w:themeColor="text1"/>
          <w:lang w:val="en-US"/>
        </w:rPr>
        <w:t>4 ,is</w:t>
      </w:r>
      <w:proofErr w:type="gramEnd"/>
      <w:r w:rsidR="009453AE">
        <w:rPr>
          <w:rFonts w:ascii="Times New Roman" w:hAnsi="Times New Roman" w:cs="Times New Roman"/>
          <w:color w:val="000000" w:themeColor="text1"/>
          <w:lang w:val="en-US"/>
        </w:rPr>
        <w:t xml:space="preserve"> also effective.</w:t>
      </w:r>
    </w:p>
    <w:p w:rsidR="0083575C" w:rsidRPr="003658E7" w:rsidRDefault="00A70626" w:rsidP="003658E7">
      <w:pPr>
        <w:pStyle w:val="Titre1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3658E7">
        <w:rPr>
          <w:rFonts w:ascii="Times New Roman" w:hAnsi="Times New Roman" w:cs="Times New Roman"/>
          <w:color w:val="000000" w:themeColor="text1"/>
          <w:lang w:val="en-US"/>
        </w:rPr>
        <w:lastRenderedPageBreak/>
        <w:t>Conclusion</w:t>
      </w:r>
      <w:r w:rsidR="00BB711D">
        <w:rPr>
          <w:rFonts w:ascii="Times New Roman" w:hAnsi="Times New Roman" w:cs="Times New Roman"/>
          <w:color w:val="000000" w:themeColor="text1"/>
          <w:lang w:val="en-US"/>
        </w:rPr>
        <w:t>s</w:t>
      </w:r>
    </w:p>
    <w:p w:rsidR="00C249D6" w:rsidRPr="003658E7" w:rsidRDefault="004C43F4" w:rsidP="003658E7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Alentuzumab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related autoimmune thyroiditis is an interesting model potentially leading to further inside in</w:t>
      </w:r>
      <w:r w:rsidR="00BB711D">
        <w:rPr>
          <w:rFonts w:ascii="Times New Roman" w:hAnsi="Times New Roman" w:cs="Times New Roman"/>
          <w:color w:val="000000" w:themeColor="text1"/>
          <w:lang w:val="en-US"/>
        </w:rPr>
        <w:t>to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autoimmune thyroid physiopathology. </w:t>
      </w:r>
      <w:r w:rsidR="005252C2" w:rsidRPr="003658E7">
        <w:rPr>
          <w:rFonts w:ascii="Times New Roman" w:hAnsi="Times New Roman" w:cs="Times New Roman"/>
          <w:color w:val="000000" w:themeColor="text1"/>
          <w:lang w:val="en-US"/>
        </w:rPr>
        <w:t xml:space="preserve">We </w:t>
      </w:r>
      <w:r w:rsidR="00886A5E">
        <w:rPr>
          <w:rFonts w:ascii="Times New Roman" w:hAnsi="Times New Roman" w:cs="Times New Roman"/>
          <w:color w:val="000000" w:themeColor="text1"/>
          <w:lang w:val="en-US"/>
        </w:rPr>
        <w:t xml:space="preserve">report </w:t>
      </w:r>
      <w:r w:rsidR="00BB711D">
        <w:rPr>
          <w:rFonts w:ascii="Times New Roman" w:hAnsi="Times New Roman" w:cs="Times New Roman"/>
          <w:color w:val="000000" w:themeColor="text1"/>
          <w:lang w:val="en-US"/>
        </w:rPr>
        <w:t xml:space="preserve">the treatment and </w:t>
      </w:r>
      <w:r w:rsidR="00886A5E">
        <w:rPr>
          <w:rFonts w:ascii="Times New Roman" w:hAnsi="Times New Roman" w:cs="Times New Roman"/>
          <w:color w:val="000000" w:themeColor="text1"/>
          <w:lang w:val="en-US"/>
        </w:rPr>
        <w:t xml:space="preserve">a spectrum of autoimmune </w:t>
      </w:r>
      <w:r w:rsidR="005252C2" w:rsidRPr="003658E7">
        <w:rPr>
          <w:rFonts w:ascii="Times New Roman" w:hAnsi="Times New Roman" w:cs="Times New Roman"/>
          <w:color w:val="000000" w:themeColor="text1"/>
          <w:lang w:val="en-US"/>
        </w:rPr>
        <w:t xml:space="preserve">thyroid side effects following </w:t>
      </w:r>
      <w:proofErr w:type="spellStart"/>
      <w:r w:rsidR="00C249D6" w:rsidRPr="003658E7">
        <w:rPr>
          <w:rFonts w:ascii="Times New Roman" w:hAnsi="Times New Roman" w:cs="Times New Roman"/>
          <w:color w:val="000000" w:themeColor="text1"/>
          <w:lang w:val="en-US"/>
        </w:rPr>
        <w:t>Alemtuzumab</w:t>
      </w:r>
      <w:proofErr w:type="spellEnd"/>
      <w:r w:rsidR="00C249D6" w:rsidRPr="003658E7">
        <w:rPr>
          <w:rFonts w:ascii="Times New Roman" w:hAnsi="Times New Roman" w:cs="Times New Roman"/>
          <w:color w:val="000000" w:themeColor="text1"/>
          <w:lang w:val="en-US"/>
        </w:rPr>
        <w:t xml:space="preserve"> treatment</w:t>
      </w:r>
      <w:r>
        <w:rPr>
          <w:rFonts w:ascii="Times New Roman" w:hAnsi="Times New Roman" w:cs="Times New Roman"/>
          <w:color w:val="000000" w:themeColor="text1"/>
          <w:lang w:val="en-US"/>
        </w:rPr>
        <w:t>, including subacute thyroiditis,</w:t>
      </w:r>
      <w:r w:rsidR="009F37F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Hashimoto thyroiditis and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Graves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disease without orbital involvement. </w:t>
      </w:r>
      <w:r w:rsidR="0083575C" w:rsidRPr="003658E7">
        <w:rPr>
          <w:rFonts w:ascii="Times New Roman" w:hAnsi="Times New Roman" w:cs="Times New Roman"/>
          <w:color w:val="000000" w:themeColor="text1"/>
          <w:lang w:val="en-US"/>
        </w:rPr>
        <w:t>A</w:t>
      </w:r>
      <w:r w:rsidR="00C249D6" w:rsidRPr="003658E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83575C" w:rsidRPr="003658E7">
        <w:rPr>
          <w:rFonts w:ascii="Times New Roman" w:hAnsi="Times New Roman" w:cs="Times New Roman"/>
          <w:color w:val="000000" w:themeColor="text1"/>
          <w:lang w:val="en-US"/>
        </w:rPr>
        <w:t xml:space="preserve">thyroid checkup with </w:t>
      </w:r>
      <w:r w:rsidR="00C249D6" w:rsidRPr="003658E7">
        <w:rPr>
          <w:rFonts w:ascii="Times New Roman" w:hAnsi="Times New Roman" w:cs="Times New Roman"/>
          <w:color w:val="000000" w:themeColor="text1"/>
          <w:lang w:val="en-US"/>
        </w:rPr>
        <w:t xml:space="preserve">thyrotropin level measurement </w:t>
      </w:r>
      <w:r w:rsidR="0083575C" w:rsidRPr="003658E7">
        <w:rPr>
          <w:rFonts w:ascii="Times New Roman" w:hAnsi="Times New Roman" w:cs="Times New Roman"/>
          <w:color w:val="000000" w:themeColor="text1"/>
          <w:lang w:val="en-US"/>
        </w:rPr>
        <w:t>is recommended before start</w:t>
      </w:r>
      <w:r>
        <w:rPr>
          <w:rFonts w:ascii="Times New Roman" w:hAnsi="Times New Roman" w:cs="Times New Roman"/>
          <w:color w:val="000000" w:themeColor="text1"/>
          <w:lang w:val="en-US"/>
        </w:rPr>
        <w:t>ing the</w:t>
      </w:r>
      <w:r w:rsidR="0083575C" w:rsidRPr="003658E7">
        <w:rPr>
          <w:rFonts w:ascii="Times New Roman" w:hAnsi="Times New Roman" w:cs="Times New Roman"/>
          <w:color w:val="000000" w:themeColor="text1"/>
          <w:lang w:val="en-US"/>
        </w:rPr>
        <w:t xml:space="preserve"> treatment, then every 3 months up to 48 months after the last </w:t>
      </w:r>
      <w:r w:rsidR="00C249D6" w:rsidRPr="003658E7">
        <w:rPr>
          <w:rFonts w:ascii="Times New Roman" w:hAnsi="Times New Roman" w:cs="Times New Roman"/>
          <w:color w:val="000000" w:themeColor="text1"/>
          <w:lang w:val="en-US"/>
        </w:rPr>
        <w:t>dose delivery</w:t>
      </w:r>
      <w:r w:rsidR="0083575C" w:rsidRPr="003658E7">
        <w:rPr>
          <w:rFonts w:ascii="Times New Roman" w:hAnsi="Times New Roman" w:cs="Times New Roman"/>
          <w:color w:val="000000" w:themeColor="text1"/>
          <w:lang w:val="en-US"/>
        </w:rPr>
        <w:t>.</w:t>
      </w:r>
      <w:r w:rsidR="005252C2" w:rsidRPr="003658E7">
        <w:rPr>
          <w:rFonts w:ascii="Times New Roman" w:hAnsi="Times New Roman" w:cs="Times New Roman"/>
          <w:color w:val="000000" w:themeColor="text1"/>
          <w:lang w:val="en-US"/>
        </w:rPr>
        <w:t xml:space="preserve"> We </w:t>
      </w:r>
      <w:proofErr w:type="gramStart"/>
      <w:r w:rsidR="009453AE">
        <w:rPr>
          <w:rFonts w:ascii="Times New Roman" w:hAnsi="Times New Roman" w:cs="Times New Roman"/>
          <w:color w:val="000000" w:themeColor="text1"/>
          <w:lang w:val="en-US"/>
        </w:rPr>
        <w:t>recommend</w:t>
      </w:r>
      <w:r w:rsidR="002A6B50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5252C2" w:rsidRPr="003658E7">
        <w:rPr>
          <w:rFonts w:ascii="Times New Roman" w:hAnsi="Times New Roman" w:cs="Times New Roman"/>
          <w:color w:val="000000" w:themeColor="text1"/>
          <w:lang w:val="en-US"/>
        </w:rPr>
        <w:t xml:space="preserve"> biological</w:t>
      </w:r>
      <w:proofErr w:type="gramEnd"/>
      <w:r w:rsidR="005252C2" w:rsidRPr="003658E7">
        <w:rPr>
          <w:rFonts w:ascii="Times New Roman" w:hAnsi="Times New Roman" w:cs="Times New Roman"/>
          <w:color w:val="000000" w:themeColor="text1"/>
          <w:lang w:val="en-US"/>
        </w:rPr>
        <w:t xml:space="preserve"> monitoring in the long term.</w:t>
      </w:r>
      <w:r w:rsidR="003658E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sectPr w:rsidR="00C249D6" w:rsidRPr="003658E7" w:rsidSect="00182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1704A"/>
    <w:multiLevelType w:val="hybridMultilevel"/>
    <w:tmpl w:val="8C3084B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77A90"/>
    <w:multiLevelType w:val="hybridMultilevel"/>
    <w:tmpl w:val="B7E8CBB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F247D"/>
    <w:multiLevelType w:val="hybridMultilevel"/>
    <w:tmpl w:val="D65650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26"/>
    <w:rsid w:val="000514B7"/>
    <w:rsid w:val="00055A1E"/>
    <w:rsid w:val="000A1145"/>
    <w:rsid w:val="000B08AC"/>
    <w:rsid w:val="000C578A"/>
    <w:rsid w:val="00104724"/>
    <w:rsid w:val="0014032C"/>
    <w:rsid w:val="00182295"/>
    <w:rsid w:val="001A0650"/>
    <w:rsid w:val="001A6CCC"/>
    <w:rsid w:val="00210E68"/>
    <w:rsid w:val="00290724"/>
    <w:rsid w:val="00295EDE"/>
    <w:rsid w:val="002A6B50"/>
    <w:rsid w:val="002B1802"/>
    <w:rsid w:val="002B2795"/>
    <w:rsid w:val="002C47B4"/>
    <w:rsid w:val="002E3E60"/>
    <w:rsid w:val="003658E7"/>
    <w:rsid w:val="003819F1"/>
    <w:rsid w:val="003A7454"/>
    <w:rsid w:val="003D2FDB"/>
    <w:rsid w:val="00494BBB"/>
    <w:rsid w:val="004C43F4"/>
    <w:rsid w:val="005252C2"/>
    <w:rsid w:val="00552EA2"/>
    <w:rsid w:val="00561B23"/>
    <w:rsid w:val="005B2D71"/>
    <w:rsid w:val="00617907"/>
    <w:rsid w:val="006F4CFF"/>
    <w:rsid w:val="00793147"/>
    <w:rsid w:val="007B7349"/>
    <w:rsid w:val="00814B92"/>
    <w:rsid w:val="0083575C"/>
    <w:rsid w:val="0085447F"/>
    <w:rsid w:val="00886A5E"/>
    <w:rsid w:val="008B2060"/>
    <w:rsid w:val="009453AE"/>
    <w:rsid w:val="009A678D"/>
    <w:rsid w:val="009D4D48"/>
    <w:rsid w:val="009F37FC"/>
    <w:rsid w:val="00A70626"/>
    <w:rsid w:val="00A93859"/>
    <w:rsid w:val="00AE7739"/>
    <w:rsid w:val="00B57BEE"/>
    <w:rsid w:val="00BB711D"/>
    <w:rsid w:val="00BD1859"/>
    <w:rsid w:val="00C16994"/>
    <w:rsid w:val="00C249D6"/>
    <w:rsid w:val="00C46AFD"/>
    <w:rsid w:val="00C54854"/>
    <w:rsid w:val="00C708DA"/>
    <w:rsid w:val="00C7798C"/>
    <w:rsid w:val="00CA20ED"/>
    <w:rsid w:val="00CE0A55"/>
    <w:rsid w:val="00D26A2A"/>
    <w:rsid w:val="00D60D76"/>
    <w:rsid w:val="00D64FD6"/>
    <w:rsid w:val="00D808BB"/>
    <w:rsid w:val="00E03033"/>
    <w:rsid w:val="00E92CEC"/>
    <w:rsid w:val="00EC2000"/>
    <w:rsid w:val="00F365E2"/>
    <w:rsid w:val="00F52319"/>
    <w:rsid w:val="00F60D18"/>
    <w:rsid w:val="00FD5302"/>
    <w:rsid w:val="00FE3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0FFA4-8373-48E1-8702-7D1E1B54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706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06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A706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70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793147"/>
    <w:pPr>
      <w:ind w:left="720"/>
      <w:contextualSpacing/>
    </w:pPr>
  </w:style>
  <w:style w:type="character" w:customStyle="1" w:styleId="highlight">
    <w:name w:val="highlight"/>
    <w:basedOn w:val="Policepardfaut"/>
    <w:rsid w:val="00793147"/>
  </w:style>
  <w:style w:type="paragraph" w:customStyle="1" w:styleId="title1">
    <w:name w:val="title1"/>
    <w:basedOn w:val="Normal"/>
    <w:rsid w:val="00055A1E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fr-BE"/>
    </w:rPr>
  </w:style>
  <w:style w:type="paragraph" w:customStyle="1" w:styleId="desc2">
    <w:name w:val="desc2"/>
    <w:basedOn w:val="Normal"/>
    <w:rsid w:val="00055A1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fr-BE"/>
    </w:rPr>
  </w:style>
  <w:style w:type="paragraph" w:customStyle="1" w:styleId="details1">
    <w:name w:val="details1"/>
    <w:basedOn w:val="Normal"/>
    <w:rsid w:val="00055A1E"/>
    <w:pPr>
      <w:spacing w:after="0" w:line="240" w:lineRule="auto"/>
    </w:pPr>
    <w:rPr>
      <w:rFonts w:ascii="Times New Roman" w:eastAsia="Times New Roman" w:hAnsi="Times New Roman" w:cs="Times New Roman"/>
      <w:lang w:eastAsia="fr-BE"/>
    </w:rPr>
  </w:style>
  <w:style w:type="character" w:customStyle="1" w:styleId="jrnl">
    <w:name w:val="jrnl"/>
    <w:basedOn w:val="Policepardfaut"/>
    <w:rsid w:val="00055A1E"/>
  </w:style>
  <w:style w:type="paragraph" w:styleId="PrformatHTML">
    <w:name w:val="HTML Preformatted"/>
    <w:basedOn w:val="Normal"/>
    <w:link w:val="PrformatHTMLCar"/>
    <w:uiPriority w:val="99"/>
    <w:unhideWhenUsed/>
    <w:rsid w:val="00617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BE"/>
    </w:rPr>
  </w:style>
  <w:style w:type="character" w:customStyle="1" w:styleId="PrformatHTMLCar">
    <w:name w:val="Préformaté HTML Car"/>
    <w:basedOn w:val="Policepardfaut"/>
    <w:link w:val="PrformatHTML"/>
    <w:uiPriority w:val="99"/>
    <w:rsid w:val="00617907"/>
    <w:rPr>
      <w:rFonts w:ascii="Courier New" w:eastAsia="Times New Roman" w:hAnsi="Courier New" w:cs="Courier New"/>
      <w:sz w:val="20"/>
      <w:szCs w:val="20"/>
      <w:lang w:eastAsia="fr-BE"/>
    </w:rPr>
  </w:style>
  <w:style w:type="character" w:styleId="Lienhypertexte">
    <w:name w:val="Hyperlink"/>
    <w:basedOn w:val="Policepardfaut"/>
    <w:uiPriority w:val="99"/>
    <w:unhideWhenUsed/>
    <w:rsid w:val="001A06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587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849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9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0883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42215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31281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1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5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47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6479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5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87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72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38681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72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37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053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336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892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179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491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650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027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540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043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7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298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455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5371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58047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67712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0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95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01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3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9948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74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24462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1558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4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8646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13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9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2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97105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2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71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439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673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397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600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300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155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656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2142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1101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4894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0861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0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2102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84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76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781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3884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653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57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22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6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61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8997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96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83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1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97326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04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571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900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6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82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200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662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7991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148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1174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2438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5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90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1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385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6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44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7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94754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50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601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3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96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46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282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929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6604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916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7368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1292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Liege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Sara</dc:creator>
  <cp:lastModifiedBy>endocrinologie</cp:lastModifiedBy>
  <cp:revision>2</cp:revision>
  <dcterms:created xsi:type="dcterms:W3CDTF">2019-01-30T11:27:00Z</dcterms:created>
  <dcterms:modified xsi:type="dcterms:W3CDTF">2019-01-30T11:27:00Z</dcterms:modified>
</cp:coreProperties>
</file>